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01DC4" w14:textId="77777777" w:rsidR="00942FC7" w:rsidRPr="00F61F1C" w:rsidRDefault="00F61F1C" w:rsidP="00942FC7">
      <w:pPr>
        <w:rPr>
          <w:rFonts w:ascii="Times New Roman" w:hAnsi="Times New Roman" w:cs="Arial"/>
        </w:rPr>
      </w:pPr>
      <w:r w:rsidRPr="00F61F1C">
        <w:rPr>
          <w:rFonts w:ascii="Times New Roman" w:hAnsi="Times New Roman" w:cs="Arial"/>
        </w:rPr>
        <w:t xml:space="preserve">Tamara Kim </w:t>
      </w:r>
      <w:r w:rsidRPr="00F61F1C">
        <w:rPr>
          <w:rFonts w:ascii="Times New Roman" w:hAnsi="Times New Roman" w:cs="Arial"/>
        </w:rPr>
        <w:tab/>
      </w:r>
      <w:r w:rsidRPr="00F61F1C">
        <w:rPr>
          <w:rFonts w:ascii="Times New Roman" w:hAnsi="Times New Roman" w:cs="Arial"/>
        </w:rPr>
        <w:tab/>
      </w:r>
      <w:r w:rsidRPr="00F61F1C">
        <w:rPr>
          <w:rFonts w:ascii="Times New Roman" w:hAnsi="Times New Roman" w:cs="Arial"/>
        </w:rPr>
        <w:tab/>
      </w:r>
      <w:r w:rsidRPr="00F61F1C">
        <w:rPr>
          <w:rFonts w:ascii="Times New Roman" w:hAnsi="Times New Roman" w:cs="Arial"/>
        </w:rPr>
        <w:tab/>
      </w:r>
      <w:r w:rsidRPr="00F61F1C">
        <w:rPr>
          <w:rFonts w:ascii="Times New Roman" w:hAnsi="Times New Roman" w:cs="Arial"/>
        </w:rPr>
        <w:tab/>
      </w:r>
      <w:r w:rsidRPr="00F61F1C">
        <w:rPr>
          <w:rFonts w:ascii="Times New Roman" w:hAnsi="Times New Roman" w:cs="Arial"/>
        </w:rPr>
        <w:tab/>
      </w:r>
      <w:r w:rsidRPr="00F61F1C">
        <w:rPr>
          <w:rFonts w:ascii="Times New Roman" w:hAnsi="Times New Roman" w:cs="Arial"/>
        </w:rPr>
        <w:tab/>
      </w:r>
      <w:r w:rsidRPr="00F61F1C">
        <w:rPr>
          <w:rFonts w:ascii="Times New Roman" w:hAnsi="Times New Roman" w:cs="Arial"/>
        </w:rPr>
        <w:tab/>
      </w:r>
      <w:r w:rsidRPr="00F61F1C">
        <w:rPr>
          <w:rFonts w:ascii="Times New Roman" w:hAnsi="Times New Roman" w:cs="Arial"/>
        </w:rPr>
        <w:tab/>
      </w:r>
      <w:r w:rsidRPr="00F61F1C">
        <w:rPr>
          <w:rFonts w:ascii="Times New Roman" w:hAnsi="Times New Roman" w:cs="Arial"/>
        </w:rPr>
        <w:tab/>
        <w:t>October 14, 2015</w:t>
      </w:r>
    </w:p>
    <w:p w14:paraId="4722A4AC" w14:textId="77777777" w:rsidR="00F61F1C" w:rsidRPr="00F61F1C" w:rsidRDefault="00F61F1C" w:rsidP="00942FC7">
      <w:pPr>
        <w:rPr>
          <w:rFonts w:ascii="Times New Roman" w:hAnsi="Times New Roman" w:cs="Arial"/>
        </w:rPr>
      </w:pPr>
      <w:r w:rsidRPr="00F61F1C">
        <w:rPr>
          <w:rFonts w:ascii="Times New Roman" w:hAnsi="Times New Roman" w:cs="Arial"/>
        </w:rPr>
        <w:t>Chapter 6</w:t>
      </w:r>
    </w:p>
    <w:p w14:paraId="1714245E" w14:textId="77777777" w:rsidR="00942FC7" w:rsidRPr="00F61F1C" w:rsidRDefault="00942FC7" w:rsidP="00942FC7">
      <w:pPr>
        <w:rPr>
          <w:rFonts w:ascii="Times New Roman" w:hAnsi="Times New Roman" w:cs="Arial"/>
        </w:rPr>
      </w:pPr>
    </w:p>
    <w:p w14:paraId="7AC3E15E" w14:textId="77777777" w:rsidR="00942FC7" w:rsidRPr="00F61F1C" w:rsidRDefault="00942FC7" w:rsidP="00942FC7">
      <w:pPr>
        <w:rPr>
          <w:rFonts w:ascii="Times New Roman" w:hAnsi="Times New Roman" w:cs="Arial"/>
        </w:rPr>
      </w:pPr>
      <w:r w:rsidRPr="00F61F1C">
        <w:rPr>
          <w:rFonts w:ascii="Times New Roman" w:hAnsi="Times New Roman" w:cs="Arial"/>
        </w:rPr>
        <w:t xml:space="preserve">Signpost: </w:t>
      </w:r>
      <w:r w:rsidRPr="00F61F1C">
        <w:rPr>
          <w:rFonts w:ascii="Times New Roman" w:hAnsi="Times New Roman" w:cs="Arial"/>
          <w:b/>
          <w:u w:val="single"/>
        </w:rPr>
        <w:t>Tough Questions</w:t>
      </w:r>
    </w:p>
    <w:p w14:paraId="47A9CE55" w14:textId="77777777" w:rsidR="00942FC7" w:rsidRPr="00F61F1C" w:rsidRDefault="00942FC7" w:rsidP="00942FC7">
      <w:pPr>
        <w:rPr>
          <w:rFonts w:ascii="Times New Roman" w:hAnsi="Times New Roman" w:cs="Arial"/>
        </w:rPr>
      </w:pPr>
    </w:p>
    <w:tbl>
      <w:tblPr>
        <w:tblStyle w:val="TableGrid"/>
        <w:tblW w:w="0" w:type="auto"/>
        <w:tblLook w:val="04A0" w:firstRow="1" w:lastRow="0" w:firstColumn="1" w:lastColumn="0" w:noHBand="0" w:noVBand="1"/>
      </w:tblPr>
      <w:tblGrid>
        <w:gridCol w:w="5076"/>
        <w:gridCol w:w="5076"/>
      </w:tblGrid>
      <w:tr w:rsidR="00942FC7" w:rsidRPr="00F61F1C" w14:paraId="4A2C3B63" w14:textId="77777777" w:rsidTr="00942FC7">
        <w:tc>
          <w:tcPr>
            <w:tcW w:w="5076" w:type="dxa"/>
          </w:tcPr>
          <w:p w14:paraId="585D5E08" w14:textId="77777777" w:rsidR="00942FC7" w:rsidRPr="00F61F1C" w:rsidRDefault="00942FC7" w:rsidP="00942FC7">
            <w:pPr>
              <w:jc w:val="center"/>
              <w:rPr>
                <w:rFonts w:ascii="Times New Roman" w:hAnsi="Times New Roman" w:cs="Arial"/>
                <w:sz w:val="28"/>
                <w:szCs w:val="28"/>
              </w:rPr>
            </w:pPr>
          </w:p>
          <w:p w14:paraId="10ED39DE" w14:textId="77777777" w:rsidR="00942FC7" w:rsidRPr="00F61F1C" w:rsidRDefault="00942FC7" w:rsidP="00942FC7">
            <w:pPr>
              <w:jc w:val="center"/>
              <w:rPr>
                <w:rFonts w:ascii="Times New Roman" w:hAnsi="Times New Roman" w:cs="Arial"/>
                <w:b/>
                <w:sz w:val="28"/>
                <w:szCs w:val="28"/>
              </w:rPr>
            </w:pPr>
            <w:r w:rsidRPr="00F61F1C">
              <w:rPr>
                <w:rFonts w:ascii="Times New Roman" w:hAnsi="Times New Roman" w:cs="Arial"/>
                <w:b/>
                <w:sz w:val="28"/>
                <w:szCs w:val="28"/>
              </w:rPr>
              <w:t>Text</w:t>
            </w:r>
          </w:p>
          <w:p w14:paraId="77D1AEC5" w14:textId="77777777" w:rsidR="00942FC7" w:rsidRPr="00F61F1C" w:rsidRDefault="00942FC7" w:rsidP="00942FC7">
            <w:pPr>
              <w:jc w:val="center"/>
              <w:rPr>
                <w:rFonts w:ascii="Times New Roman" w:hAnsi="Times New Roman" w:cs="Arial"/>
                <w:i/>
              </w:rPr>
            </w:pPr>
            <w:r w:rsidRPr="00F61F1C">
              <w:rPr>
                <w:rFonts w:ascii="Times New Roman" w:hAnsi="Times New Roman" w:cs="Arial"/>
                <w:i/>
                <w:sz w:val="28"/>
                <w:szCs w:val="28"/>
              </w:rPr>
              <w:t>Direct quote from the text, page number</w:t>
            </w:r>
          </w:p>
        </w:tc>
        <w:tc>
          <w:tcPr>
            <w:tcW w:w="5076" w:type="dxa"/>
          </w:tcPr>
          <w:p w14:paraId="422AB374" w14:textId="77777777" w:rsidR="00942FC7" w:rsidRPr="00F61F1C" w:rsidRDefault="00942FC7" w:rsidP="00942FC7">
            <w:pPr>
              <w:jc w:val="center"/>
              <w:rPr>
                <w:rFonts w:ascii="Times New Roman" w:hAnsi="Times New Roman" w:cs="Arial"/>
                <w:b/>
                <w:sz w:val="28"/>
                <w:szCs w:val="28"/>
              </w:rPr>
            </w:pPr>
            <w:r w:rsidRPr="00F61F1C">
              <w:rPr>
                <w:rFonts w:ascii="Times New Roman" w:hAnsi="Times New Roman" w:cs="Arial"/>
                <w:b/>
                <w:sz w:val="28"/>
                <w:szCs w:val="28"/>
              </w:rPr>
              <w:t>Analysis</w:t>
            </w:r>
          </w:p>
          <w:p w14:paraId="7B333497" w14:textId="77777777" w:rsidR="00942FC7" w:rsidRPr="00F61F1C" w:rsidRDefault="00942FC7" w:rsidP="00942FC7">
            <w:pPr>
              <w:jc w:val="center"/>
              <w:rPr>
                <w:rFonts w:ascii="Times New Roman" w:hAnsi="Times New Roman" w:cs="Arial"/>
                <w:i/>
                <w:sz w:val="28"/>
                <w:szCs w:val="28"/>
              </w:rPr>
            </w:pPr>
            <w:r w:rsidRPr="00F61F1C">
              <w:rPr>
                <w:rFonts w:ascii="Times New Roman" w:hAnsi="Times New Roman" w:cs="Arial"/>
                <w:i/>
                <w:sz w:val="28"/>
                <w:szCs w:val="28"/>
              </w:rPr>
              <w:t>What does this question make me wonder about?</w:t>
            </w:r>
          </w:p>
          <w:p w14:paraId="767581AF" w14:textId="77777777" w:rsidR="00942FC7" w:rsidRPr="00F61F1C" w:rsidRDefault="00942FC7" w:rsidP="00942FC7">
            <w:pPr>
              <w:jc w:val="center"/>
              <w:rPr>
                <w:rFonts w:ascii="Times New Roman" w:hAnsi="Times New Roman" w:cs="Arial"/>
                <w:i/>
                <w:sz w:val="28"/>
                <w:szCs w:val="28"/>
              </w:rPr>
            </w:pPr>
            <w:r w:rsidRPr="00F61F1C">
              <w:rPr>
                <w:rFonts w:ascii="Times New Roman" w:hAnsi="Times New Roman" w:cs="Arial"/>
                <w:i/>
                <w:sz w:val="28"/>
                <w:szCs w:val="28"/>
              </w:rPr>
              <w:t>Did you learn about the conflict?</w:t>
            </w:r>
          </w:p>
          <w:p w14:paraId="14FD0818" w14:textId="77777777" w:rsidR="00942FC7" w:rsidRPr="00F61F1C" w:rsidRDefault="00942FC7" w:rsidP="00942FC7">
            <w:pPr>
              <w:jc w:val="center"/>
              <w:rPr>
                <w:rFonts w:ascii="Times New Roman" w:hAnsi="Times New Roman" w:cs="Arial"/>
              </w:rPr>
            </w:pPr>
            <w:r w:rsidRPr="00F61F1C">
              <w:rPr>
                <w:rFonts w:ascii="Times New Roman" w:hAnsi="Times New Roman" w:cs="Arial"/>
                <w:i/>
                <w:sz w:val="28"/>
                <w:szCs w:val="28"/>
              </w:rPr>
              <w:t>What will happen later in the story?</w:t>
            </w:r>
          </w:p>
        </w:tc>
      </w:tr>
      <w:tr w:rsidR="00942FC7" w:rsidRPr="00F61F1C" w14:paraId="634343D4" w14:textId="77777777" w:rsidTr="00942FC7">
        <w:tc>
          <w:tcPr>
            <w:tcW w:w="5076" w:type="dxa"/>
          </w:tcPr>
          <w:p w14:paraId="1DEF276C" w14:textId="77777777" w:rsidR="00C86EB4" w:rsidRDefault="00C86EB4" w:rsidP="00942FC7">
            <w:pPr>
              <w:rPr>
                <w:rFonts w:ascii="Times New Roman" w:hAnsi="Times New Roman" w:cs="Arial"/>
              </w:rPr>
            </w:pPr>
            <w:r>
              <w:rPr>
                <w:rFonts w:ascii="Times New Roman" w:hAnsi="Times New Roman" w:cs="Arial"/>
              </w:rPr>
              <w:t>“Suppose I did let you run some errands for me. What would you tell your father?” (76)</w:t>
            </w:r>
          </w:p>
          <w:p w14:paraId="7AC827A2" w14:textId="77777777" w:rsidR="00622C05" w:rsidRDefault="00622C05" w:rsidP="00942FC7">
            <w:pPr>
              <w:rPr>
                <w:rFonts w:ascii="Times New Roman" w:hAnsi="Times New Roman" w:cs="Arial"/>
              </w:rPr>
            </w:pPr>
          </w:p>
          <w:p w14:paraId="6BA5640A" w14:textId="77777777" w:rsidR="00622C05" w:rsidRDefault="00622C05" w:rsidP="00942FC7">
            <w:pPr>
              <w:rPr>
                <w:rFonts w:ascii="Times New Roman" w:hAnsi="Times New Roman" w:cs="Arial"/>
              </w:rPr>
            </w:pPr>
          </w:p>
          <w:p w14:paraId="42FBCCF1" w14:textId="77777777" w:rsidR="00622C05" w:rsidRDefault="00622C05" w:rsidP="00942FC7">
            <w:pPr>
              <w:rPr>
                <w:rFonts w:ascii="Times New Roman" w:hAnsi="Times New Roman" w:cs="Arial"/>
              </w:rPr>
            </w:pPr>
          </w:p>
          <w:p w14:paraId="50F21663" w14:textId="77777777" w:rsidR="00622C05" w:rsidRDefault="00622C05" w:rsidP="00942FC7">
            <w:pPr>
              <w:rPr>
                <w:rFonts w:ascii="Times New Roman" w:hAnsi="Times New Roman" w:cs="Arial"/>
              </w:rPr>
            </w:pPr>
          </w:p>
          <w:p w14:paraId="7251AFD3" w14:textId="77777777" w:rsidR="00622C05" w:rsidRDefault="00622C05" w:rsidP="00942FC7">
            <w:pPr>
              <w:rPr>
                <w:rFonts w:ascii="Times New Roman" w:hAnsi="Times New Roman" w:cs="Arial"/>
              </w:rPr>
            </w:pPr>
          </w:p>
          <w:p w14:paraId="42D32604" w14:textId="77777777" w:rsidR="00C86EB4" w:rsidRDefault="00C86EB4" w:rsidP="00942FC7">
            <w:pPr>
              <w:rPr>
                <w:rFonts w:ascii="Times New Roman" w:hAnsi="Times New Roman" w:cs="Arial"/>
              </w:rPr>
            </w:pPr>
            <w:r>
              <w:rPr>
                <w:rFonts w:ascii="Times New Roman" w:hAnsi="Times New Roman" w:cs="Arial"/>
              </w:rPr>
              <w:t>“There? Where? He was standing in the yard. Doing what?” (82)</w:t>
            </w:r>
          </w:p>
          <w:p w14:paraId="396644BD" w14:textId="77777777" w:rsidR="00622C05" w:rsidRDefault="00622C05" w:rsidP="00942FC7">
            <w:pPr>
              <w:rPr>
                <w:rFonts w:ascii="Times New Roman" w:hAnsi="Times New Roman" w:cs="Arial"/>
              </w:rPr>
            </w:pPr>
          </w:p>
          <w:p w14:paraId="2367E5F9" w14:textId="77777777" w:rsidR="00622C05" w:rsidRDefault="00622C05" w:rsidP="00942FC7">
            <w:pPr>
              <w:rPr>
                <w:rFonts w:ascii="Times New Roman" w:hAnsi="Times New Roman" w:cs="Arial"/>
              </w:rPr>
            </w:pPr>
          </w:p>
          <w:p w14:paraId="63EE36BB" w14:textId="77777777" w:rsidR="00622C05" w:rsidRDefault="00622C05" w:rsidP="00942FC7">
            <w:pPr>
              <w:rPr>
                <w:rFonts w:ascii="Times New Roman" w:hAnsi="Times New Roman" w:cs="Arial"/>
              </w:rPr>
            </w:pPr>
          </w:p>
          <w:p w14:paraId="44B68364" w14:textId="77777777" w:rsidR="00622C05" w:rsidRDefault="00622C05" w:rsidP="00942FC7">
            <w:pPr>
              <w:rPr>
                <w:rFonts w:ascii="Times New Roman" w:hAnsi="Times New Roman" w:cs="Arial"/>
              </w:rPr>
            </w:pPr>
          </w:p>
          <w:p w14:paraId="28DB7CE7" w14:textId="77777777" w:rsidR="00622C05" w:rsidRDefault="00622C05" w:rsidP="00942FC7">
            <w:pPr>
              <w:rPr>
                <w:rFonts w:ascii="Times New Roman" w:hAnsi="Times New Roman" w:cs="Arial"/>
              </w:rPr>
            </w:pPr>
          </w:p>
          <w:p w14:paraId="07538123" w14:textId="77777777" w:rsidR="00942FC7" w:rsidRDefault="00F61F1C" w:rsidP="00942FC7">
            <w:pPr>
              <w:rPr>
                <w:rFonts w:ascii="Times New Roman" w:hAnsi="Times New Roman" w:cs="Arial"/>
              </w:rPr>
            </w:pPr>
            <w:r>
              <w:rPr>
                <w:rFonts w:ascii="Times New Roman" w:hAnsi="Times New Roman" w:cs="Arial"/>
              </w:rPr>
              <w:t>“</w:t>
            </w:r>
            <w:r w:rsidR="00C86EB4">
              <w:rPr>
                <w:rFonts w:ascii="Times New Roman" w:hAnsi="Times New Roman" w:cs="Arial"/>
              </w:rPr>
              <w:t>Tim, where are you going with that letter?” (82)</w:t>
            </w:r>
          </w:p>
          <w:p w14:paraId="298DDFAD" w14:textId="77777777" w:rsidR="0002339A" w:rsidRDefault="0002339A" w:rsidP="00942FC7">
            <w:pPr>
              <w:rPr>
                <w:rFonts w:ascii="Times New Roman" w:hAnsi="Times New Roman" w:cs="Arial"/>
              </w:rPr>
            </w:pPr>
          </w:p>
          <w:p w14:paraId="42CAC005" w14:textId="77777777" w:rsidR="0002339A" w:rsidRDefault="0002339A" w:rsidP="00942FC7">
            <w:pPr>
              <w:rPr>
                <w:rFonts w:ascii="Times New Roman" w:hAnsi="Times New Roman" w:cs="Arial"/>
              </w:rPr>
            </w:pPr>
          </w:p>
          <w:p w14:paraId="7735674A" w14:textId="77777777" w:rsidR="0002339A" w:rsidRDefault="0002339A" w:rsidP="00942FC7">
            <w:pPr>
              <w:rPr>
                <w:rFonts w:ascii="Times New Roman" w:hAnsi="Times New Roman" w:cs="Arial"/>
              </w:rPr>
            </w:pPr>
          </w:p>
          <w:p w14:paraId="56C87C2A" w14:textId="77777777" w:rsidR="0002339A" w:rsidRDefault="0002339A" w:rsidP="00942FC7">
            <w:pPr>
              <w:rPr>
                <w:rFonts w:ascii="Times New Roman" w:hAnsi="Times New Roman" w:cs="Arial"/>
              </w:rPr>
            </w:pPr>
          </w:p>
          <w:p w14:paraId="645041E1" w14:textId="77777777" w:rsidR="0002339A" w:rsidRDefault="0002339A" w:rsidP="00942FC7">
            <w:pPr>
              <w:rPr>
                <w:rFonts w:ascii="Times New Roman" w:hAnsi="Times New Roman" w:cs="Arial"/>
              </w:rPr>
            </w:pPr>
          </w:p>
          <w:p w14:paraId="75FC40C8" w14:textId="77777777" w:rsidR="0002339A" w:rsidRDefault="0002339A" w:rsidP="00942FC7">
            <w:pPr>
              <w:rPr>
                <w:rFonts w:ascii="Times New Roman" w:hAnsi="Times New Roman" w:cs="Arial"/>
              </w:rPr>
            </w:pPr>
          </w:p>
          <w:p w14:paraId="694E3602" w14:textId="77777777" w:rsidR="0002339A" w:rsidRDefault="0002339A" w:rsidP="00942FC7">
            <w:pPr>
              <w:rPr>
                <w:rFonts w:ascii="Times New Roman" w:hAnsi="Times New Roman" w:cs="Arial"/>
              </w:rPr>
            </w:pPr>
          </w:p>
          <w:p w14:paraId="787AE694" w14:textId="77777777" w:rsidR="0002339A" w:rsidRDefault="0002339A" w:rsidP="00942FC7">
            <w:pPr>
              <w:rPr>
                <w:rFonts w:ascii="Times New Roman" w:hAnsi="Times New Roman" w:cs="Arial"/>
              </w:rPr>
            </w:pPr>
          </w:p>
          <w:p w14:paraId="1DECC5A3" w14:textId="77777777" w:rsidR="0002339A" w:rsidRDefault="0002339A" w:rsidP="00942FC7">
            <w:pPr>
              <w:rPr>
                <w:rFonts w:ascii="Times New Roman" w:hAnsi="Times New Roman" w:cs="Arial"/>
              </w:rPr>
            </w:pPr>
          </w:p>
          <w:p w14:paraId="1F66BA16" w14:textId="77777777" w:rsidR="0002339A" w:rsidRDefault="0002339A" w:rsidP="00942FC7">
            <w:pPr>
              <w:rPr>
                <w:rFonts w:ascii="Times New Roman" w:hAnsi="Times New Roman" w:cs="Arial"/>
              </w:rPr>
            </w:pPr>
          </w:p>
          <w:p w14:paraId="42FD967D" w14:textId="77777777" w:rsidR="00C86EB4" w:rsidRPr="00F61F1C" w:rsidRDefault="00C86EB4" w:rsidP="00942FC7">
            <w:pPr>
              <w:rPr>
                <w:rFonts w:ascii="Times New Roman" w:hAnsi="Times New Roman" w:cs="Arial"/>
              </w:rPr>
            </w:pPr>
            <w:r>
              <w:rPr>
                <w:rFonts w:ascii="Times New Roman" w:hAnsi="Times New Roman" w:cs="Arial"/>
              </w:rPr>
              <w:t xml:space="preserve">“You know what’s in that letter? </w:t>
            </w:r>
            <w:proofErr w:type="gramStart"/>
            <w:r>
              <w:rPr>
                <w:rFonts w:ascii="Times New Roman" w:hAnsi="Times New Roman" w:cs="Arial"/>
              </w:rPr>
              <w:t>A spy report</w:t>
            </w:r>
            <w:proofErr w:type="gramEnd"/>
            <w:r>
              <w:rPr>
                <w:rFonts w:ascii="Times New Roman" w:hAnsi="Times New Roman" w:cs="Arial"/>
              </w:rPr>
              <w:t xml:space="preserve"> on Sam.” (82)</w:t>
            </w:r>
          </w:p>
        </w:tc>
        <w:tc>
          <w:tcPr>
            <w:tcW w:w="5076" w:type="dxa"/>
          </w:tcPr>
          <w:p w14:paraId="1583119B" w14:textId="77777777" w:rsidR="00942FC7" w:rsidRDefault="00622C05" w:rsidP="00942FC7">
            <w:pPr>
              <w:rPr>
                <w:rFonts w:ascii="Times New Roman" w:hAnsi="Times New Roman" w:cs="Arial"/>
              </w:rPr>
            </w:pPr>
            <w:r>
              <w:rPr>
                <w:rFonts w:ascii="Times New Roman" w:hAnsi="Times New Roman" w:cs="Arial"/>
              </w:rPr>
              <w:t>The question makes me wonder as to why Mr. Heron questions Tim for delivering the business letters since he asked him to send them before. I learned that one of the conflicts is Mr. Heron’s spy message system. I predict that later in the story Mr. Heron will try to use Tim again to send letters but Tim will read and look at them.</w:t>
            </w:r>
            <w:bookmarkStart w:id="0" w:name="_GoBack"/>
            <w:bookmarkEnd w:id="0"/>
          </w:p>
          <w:p w14:paraId="604712C4" w14:textId="77777777" w:rsidR="00622C05" w:rsidRDefault="00622C05" w:rsidP="00622C05">
            <w:pPr>
              <w:rPr>
                <w:rFonts w:ascii="Times New Roman" w:hAnsi="Times New Roman" w:cs="Arial"/>
              </w:rPr>
            </w:pPr>
            <w:r>
              <w:rPr>
                <w:rFonts w:ascii="Times New Roman" w:hAnsi="Times New Roman" w:cs="Arial"/>
              </w:rPr>
              <w:t>The question makes me wonder why Tim made up a lie about Sam’s location. I learned that one of the conflicts is that Mr. Heron told both Betsey and Tim to do tasks, which might lead to tension. I predict that later in the story Mr. Heron will try to put them on paths to spy on people because he was asking them to do errands for him.</w:t>
            </w:r>
          </w:p>
          <w:p w14:paraId="21A7D088" w14:textId="77777777" w:rsidR="00622C05" w:rsidRDefault="00622C05" w:rsidP="00622C05">
            <w:pPr>
              <w:rPr>
                <w:rFonts w:ascii="Times New Roman" w:hAnsi="Times New Roman" w:cs="Arial"/>
              </w:rPr>
            </w:pPr>
            <w:r>
              <w:rPr>
                <w:rFonts w:ascii="Times New Roman" w:hAnsi="Times New Roman" w:cs="Arial"/>
              </w:rPr>
              <w:t xml:space="preserve">The question makes me wonder </w:t>
            </w:r>
            <w:r w:rsidR="005E2644">
              <w:rPr>
                <w:rFonts w:ascii="Times New Roman" w:hAnsi="Times New Roman" w:cs="Arial"/>
              </w:rPr>
              <w:t>why Betsey also thought the letter was a spy report on Sam. Father also thought this, which is also again and again. I learned that one of the conflicts is Mr. Heron’s sneaky plan to spy.  I predict that later in the story, Mr. Heron will eventually send spy reports to Tories in Fairfield. I also predict that Tim will create another fake letter of the same message to the gentlemen in Fairfield so that he can find out more information he is receiving by listening in on conversations in Redding.</w:t>
            </w:r>
          </w:p>
          <w:p w14:paraId="3DF7B764" w14:textId="77777777" w:rsidR="0002339A" w:rsidRPr="00F61F1C" w:rsidRDefault="0002339A" w:rsidP="0002339A">
            <w:pPr>
              <w:rPr>
                <w:rFonts w:ascii="Times New Roman" w:hAnsi="Times New Roman" w:cs="Arial"/>
              </w:rPr>
            </w:pPr>
            <w:r>
              <w:rPr>
                <w:rFonts w:ascii="Times New Roman" w:hAnsi="Times New Roman" w:cs="Arial"/>
              </w:rPr>
              <w:t xml:space="preserve">The question makes me wonder why Betsey thought the letter from Mr. Heron was a spy report on Sam. I also learned one of the conflicts is Betsey not trusting Mr. Heron. I also learned that Betsey would take a bullet for Sam. The theme of this quote would be not to trust all of your supposed friends because they can turn on you in a second. </w:t>
            </w:r>
          </w:p>
        </w:tc>
      </w:tr>
    </w:tbl>
    <w:p w14:paraId="268E0751" w14:textId="77777777" w:rsidR="00CC200B" w:rsidRPr="00F61F1C" w:rsidRDefault="00CC200B">
      <w:pPr>
        <w:rPr>
          <w:rFonts w:ascii="Times New Roman" w:hAnsi="Times New Roman"/>
        </w:rPr>
      </w:pPr>
    </w:p>
    <w:sectPr w:rsidR="00CC200B" w:rsidRPr="00F61F1C" w:rsidSect="00942FC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C7"/>
    <w:rsid w:val="0002339A"/>
    <w:rsid w:val="00110E71"/>
    <w:rsid w:val="004F75EE"/>
    <w:rsid w:val="005E2644"/>
    <w:rsid w:val="00622C05"/>
    <w:rsid w:val="00942FC7"/>
    <w:rsid w:val="00C86EB4"/>
    <w:rsid w:val="00CC200B"/>
    <w:rsid w:val="00F61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48A5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Macintosh Word</Application>
  <DocSecurity>4</DocSecurity>
  <Lines>14</Lines>
  <Paragraphs>4</Paragraphs>
  <ScaleCrop>false</ScaleCrop>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Ruberto</dc:creator>
  <cp:keywords/>
  <dc:description/>
  <cp:lastModifiedBy>Danielle Ruberto</cp:lastModifiedBy>
  <cp:revision>2</cp:revision>
  <dcterms:created xsi:type="dcterms:W3CDTF">2015-11-17T14:37:00Z</dcterms:created>
  <dcterms:modified xsi:type="dcterms:W3CDTF">2015-11-17T14:37:00Z</dcterms:modified>
</cp:coreProperties>
</file>